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B96AF" w14:textId="77777777" w:rsidR="00F20BF0" w:rsidRDefault="00F20BF0" w:rsidP="001F0126">
      <w:pPr>
        <w:jc w:val="center"/>
        <w:rPr>
          <w:rFonts w:ascii="Montserrat" w:hAnsi="Montserrat"/>
          <w:sz w:val="28"/>
          <w:szCs w:val="28"/>
        </w:rPr>
      </w:pPr>
    </w:p>
    <w:p w14:paraId="46D976FE" w14:textId="79AD0E4B" w:rsidR="006E4D6F" w:rsidRPr="006E4D6F" w:rsidRDefault="000603AE" w:rsidP="001F0126">
      <w:pPr>
        <w:jc w:val="center"/>
        <w:rPr>
          <w:rFonts w:ascii="Montserrat" w:hAnsi="Montserrat"/>
          <w:sz w:val="28"/>
          <w:szCs w:val="28"/>
        </w:rPr>
      </w:pPr>
      <w:r>
        <w:rPr>
          <w:noProof/>
        </w:rPr>
        <w:drawing>
          <wp:inline distT="0" distB="0" distL="0" distR="0" wp14:anchorId="6B831CE2" wp14:editId="2CC416D7">
            <wp:extent cx="5759450" cy="2159635"/>
            <wp:effectExtent l="0" t="0" r="0" b="0"/>
            <wp:docPr id="473631010" name="Imagem 1" descr="Uma imagem com texto, Tipo de letra, design gráfico, Gráficos&#10;&#10;Os conteúdos gerados por IA poderão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631010" name="Imagem 1" descr="Uma imagem com texto, Tipo de letra, design gráfico, Gráficos&#10;&#10;Os conteúdos gerados por IA poderão estar incorretos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E39D6" w14:textId="1CE66C35" w:rsidR="006E4D6F" w:rsidRDefault="000603AE" w:rsidP="000A33E8">
      <w:pPr>
        <w:jc w:val="center"/>
        <w:rPr>
          <w:rFonts w:ascii="Montserrat" w:hAnsi="Montserrat"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Livraria Almedina Atrium Saldanha acolhe ciclo de conversas</w:t>
      </w:r>
      <w:r w:rsidR="002F4B58">
        <w:rPr>
          <w:rFonts w:ascii="Montserrat" w:hAnsi="Montserrat"/>
          <w:b/>
          <w:bCs/>
          <w:sz w:val="28"/>
          <w:szCs w:val="28"/>
        </w:rPr>
        <w:t xml:space="preserve"> mensal</w:t>
      </w:r>
      <w:r>
        <w:rPr>
          <w:rFonts w:ascii="Montserrat" w:hAnsi="Montserrat"/>
          <w:b/>
          <w:bCs/>
          <w:sz w:val="28"/>
          <w:szCs w:val="28"/>
        </w:rPr>
        <w:t xml:space="preserve"> sobre </w:t>
      </w:r>
      <w:r w:rsidR="00736C16">
        <w:rPr>
          <w:rFonts w:ascii="Montserrat" w:hAnsi="Montserrat"/>
          <w:b/>
          <w:bCs/>
          <w:sz w:val="28"/>
          <w:szCs w:val="28"/>
        </w:rPr>
        <w:t>L</w:t>
      </w:r>
      <w:r w:rsidR="002F4B58">
        <w:rPr>
          <w:rFonts w:ascii="Montserrat" w:hAnsi="Montserrat"/>
          <w:b/>
          <w:bCs/>
          <w:sz w:val="28"/>
          <w:szCs w:val="28"/>
        </w:rPr>
        <w:t xml:space="preserve">iderança e </w:t>
      </w:r>
      <w:r w:rsidR="00736C16">
        <w:rPr>
          <w:rFonts w:ascii="Montserrat" w:hAnsi="Montserrat"/>
          <w:b/>
          <w:bCs/>
          <w:sz w:val="28"/>
          <w:szCs w:val="28"/>
        </w:rPr>
        <w:t>G</w:t>
      </w:r>
      <w:r w:rsidR="002F4B58">
        <w:rPr>
          <w:rFonts w:ascii="Montserrat" w:hAnsi="Montserrat"/>
          <w:b/>
          <w:bCs/>
          <w:sz w:val="28"/>
          <w:szCs w:val="28"/>
        </w:rPr>
        <w:t>estão</w:t>
      </w:r>
    </w:p>
    <w:p w14:paraId="653CBC61" w14:textId="77777777" w:rsidR="000A33E8" w:rsidRPr="000A33E8" w:rsidRDefault="000A33E8" w:rsidP="000A33E8">
      <w:pPr>
        <w:jc w:val="center"/>
        <w:rPr>
          <w:rFonts w:ascii="Montserrat" w:hAnsi="Montserrat"/>
          <w:b/>
          <w:bCs/>
          <w:sz w:val="28"/>
          <w:szCs w:val="28"/>
        </w:rPr>
      </w:pPr>
    </w:p>
    <w:p w14:paraId="430E1083" w14:textId="77777777" w:rsidR="00FF0B84" w:rsidRDefault="00FB5796" w:rsidP="0030653D">
      <w:pPr>
        <w:jc w:val="both"/>
        <w:rPr>
          <w:rFonts w:ascii="Montserrat" w:hAnsi="Montserrat"/>
          <w:sz w:val="24"/>
          <w:szCs w:val="24"/>
        </w:rPr>
      </w:pPr>
      <w:r w:rsidRPr="009A39F8">
        <w:rPr>
          <w:rFonts w:ascii="Montserrat" w:hAnsi="Montserrat"/>
          <w:b/>
          <w:bCs/>
          <w:i/>
          <w:iCs/>
          <w:sz w:val="24"/>
          <w:szCs w:val="24"/>
        </w:rPr>
        <w:t>Lago dos Cisnes...Negros</w:t>
      </w:r>
      <w:r w:rsidR="00FF0B84" w:rsidRPr="009A39F8">
        <w:rPr>
          <w:rFonts w:ascii="Montserrat" w:hAnsi="Montserrat"/>
          <w:b/>
          <w:bCs/>
          <w:i/>
          <w:iCs/>
          <w:sz w:val="24"/>
          <w:szCs w:val="24"/>
        </w:rPr>
        <w:t xml:space="preserve"> – Conversas Poderosas Sobre Liderança</w:t>
      </w:r>
      <w:r w:rsidR="00FF0B84">
        <w:rPr>
          <w:rFonts w:ascii="Montserrat" w:hAnsi="Montserrat"/>
          <w:sz w:val="24"/>
          <w:szCs w:val="24"/>
        </w:rPr>
        <w:t xml:space="preserve"> é</w:t>
      </w:r>
      <w:r w:rsidRPr="00FB5796">
        <w:rPr>
          <w:rFonts w:ascii="Montserrat" w:hAnsi="Montserrat"/>
          <w:sz w:val="24"/>
          <w:szCs w:val="24"/>
        </w:rPr>
        <w:t xml:space="preserve"> </w:t>
      </w:r>
      <w:r w:rsidR="00FF0B84">
        <w:rPr>
          <w:rFonts w:ascii="Montserrat" w:hAnsi="Montserrat"/>
          <w:sz w:val="24"/>
          <w:szCs w:val="24"/>
        </w:rPr>
        <w:t>u</w:t>
      </w:r>
      <w:r w:rsidRPr="00FB5796">
        <w:rPr>
          <w:rFonts w:ascii="Montserrat" w:hAnsi="Montserrat"/>
          <w:sz w:val="24"/>
          <w:szCs w:val="24"/>
        </w:rPr>
        <w:t>ma jornada de autoconhecimento e desenvolvimento para líderes que procuram ir mais além.</w:t>
      </w:r>
    </w:p>
    <w:p w14:paraId="3F83764D" w14:textId="1A0FC744" w:rsidR="0004650D" w:rsidRDefault="000C56B4" w:rsidP="0030653D">
      <w:pPr>
        <w:jc w:val="both"/>
        <w:rPr>
          <w:rFonts w:ascii="Montserrat" w:hAnsi="Montserrat"/>
          <w:sz w:val="24"/>
          <w:szCs w:val="24"/>
        </w:rPr>
      </w:pPr>
      <w:r w:rsidRPr="00425B6A">
        <w:rPr>
          <w:rFonts w:ascii="Montserrat" w:hAnsi="Montserrat"/>
          <w:b/>
          <w:bCs/>
          <w:sz w:val="24"/>
          <w:szCs w:val="24"/>
        </w:rPr>
        <w:t>Uma vez por mês</w:t>
      </w:r>
      <w:r w:rsidR="00FB5796" w:rsidRPr="00FB5796">
        <w:rPr>
          <w:rFonts w:ascii="Montserrat" w:hAnsi="Montserrat"/>
          <w:sz w:val="24"/>
          <w:szCs w:val="24"/>
        </w:rPr>
        <w:t xml:space="preserve">, </w:t>
      </w:r>
      <w:r w:rsidR="00BB29B0">
        <w:rPr>
          <w:rFonts w:ascii="Montserrat" w:hAnsi="Montserrat"/>
          <w:sz w:val="24"/>
          <w:szCs w:val="24"/>
        </w:rPr>
        <w:t xml:space="preserve">sempre às </w:t>
      </w:r>
      <w:r w:rsidR="00BB29B0" w:rsidRPr="00425B6A">
        <w:rPr>
          <w:rFonts w:ascii="Montserrat" w:hAnsi="Montserrat"/>
          <w:b/>
          <w:bCs/>
          <w:sz w:val="24"/>
          <w:szCs w:val="24"/>
        </w:rPr>
        <w:t>18h30</w:t>
      </w:r>
      <w:r w:rsidR="00BB29B0">
        <w:rPr>
          <w:rFonts w:ascii="Montserrat" w:hAnsi="Montserrat"/>
          <w:sz w:val="24"/>
          <w:szCs w:val="24"/>
        </w:rPr>
        <w:t xml:space="preserve">, </w:t>
      </w:r>
      <w:r w:rsidR="00FB5796" w:rsidRPr="00FB5796">
        <w:rPr>
          <w:rFonts w:ascii="Montserrat" w:hAnsi="Montserrat"/>
          <w:sz w:val="24"/>
          <w:szCs w:val="24"/>
        </w:rPr>
        <w:t xml:space="preserve">na </w:t>
      </w:r>
      <w:r w:rsidR="00FF0B84" w:rsidRPr="00425B6A">
        <w:rPr>
          <w:rFonts w:ascii="Montserrat" w:hAnsi="Montserrat"/>
          <w:b/>
          <w:bCs/>
          <w:sz w:val="24"/>
          <w:szCs w:val="24"/>
        </w:rPr>
        <w:t xml:space="preserve">Livraria </w:t>
      </w:r>
      <w:r w:rsidR="00FB5796" w:rsidRPr="00425B6A">
        <w:rPr>
          <w:rFonts w:ascii="Montserrat" w:hAnsi="Montserrat"/>
          <w:b/>
          <w:bCs/>
          <w:sz w:val="24"/>
          <w:szCs w:val="24"/>
        </w:rPr>
        <w:t>Almedina do</w:t>
      </w:r>
      <w:r w:rsidR="00FF0B84" w:rsidRPr="00425B6A">
        <w:rPr>
          <w:rFonts w:ascii="Montserrat" w:hAnsi="Montserrat"/>
          <w:b/>
          <w:bCs/>
          <w:sz w:val="24"/>
          <w:szCs w:val="24"/>
        </w:rPr>
        <w:t xml:space="preserve"> Atrium</w:t>
      </w:r>
      <w:r w:rsidR="00FB5796" w:rsidRPr="00425B6A">
        <w:rPr>
          <w:rFonts w:ascii="Montserrat" w:hAnsi="Montserrat"/>
          <w:b/>
          <w:bCs/>
          <w:sz w:val="24"/>
          <w:szCs w:val="24"/>
        </w:rPr>
        <w:t xml:space="preserve"> Saldanha</w:t>
      </w:r>
      <w:r w:rsidR="00425B6A" w:rsidRPr="00425B6A">
        <w:rPr>
          <w:rFonts w:ascii="Montserrat" w:hAnsi="Montserrat"/>
          <w:b/>
          <w:bCs/>
          <w:sz w:val="24"/>
          <w:szCs w:val="24"/>
        </w:rPr>
        <w:t xml:space="preserve"> (Lisboa)</w:t>
      </w:r>
      <w:r w:rsidR="00FB5796" w:rsidRPr="00FB5796">
        <w:rPr>
          <w:rFonts w:ascii="Montserrat" w:hAnsi="Montserrat"/>
          <w:sz w:val="24"/>
          <w:szCs w:val="24"/>
        </w:rPr>
        <w:t>,</w:t>
      </w:r>
      <w:r w:rsidR="00FD4983">
        <w:rPr>
          <w:rFonts w:ascii="Montserrat" w:hAnsi="Montserrat"/>
          <w:sz w:val="24"/>
          <w:szCs w:val="24"/>
        </w:rPr>
        <w:t xml:space="preserve"> </w:t>
      </w:r>
      <w:r w:rsidR="00FB5796" w:rsidRPr="00FB5796">
        <w:rPr>
          <w:rFonts w:ascii="Montserrat" w:hAnsi="Montserrat"/>
          <w:sz w:val="24"/>
          <w:szCs w:val="24"/>
        </w:rPr>
        <w:t>especialistas</w:t>
      </w:r>
      <w:r w:rsidR="00FD4983">
        <w:rPr>
          <w:rFonts w:ascii="Montserrat" w:hAnsi="Montserrat"/>
          <w:sz w:val="24"/>
          <w:szCs w:val="24"/>
        </w:rPr>
        <w:t xml:space="preserve"> de renome</w:t>
      </w:r>
      <w:r w:rsidR="00FB5796" w:rsidRPr="00FB5796">
        <w:rPr>
          <w:rFonts w:ascii="Montserrat" w:hAnsi="Montserrat"/>
          <w:sz w:val="24"/>
          <w:szCs w:val="24"/>
        </w:rPr>
        <w:t xml:space="preserve"> partilharão as suas experiências e </w:t>
      </w:r>
      <w:r w:rsidR="00FB5796" w:rsidRPr="0004650D">
        <w:rPr>
          <w:rFonts w:ascii="Montserrat" w:hAnsi="Montserrat"/>
          <w:i/>
          <w:iCs/>
          <w:sz w:val="24"/>
          <w:szCs w:val="24"/>
        </w:rPr>
        <w:t>insights</w:t>
      </w:r>
      <w:r w:rsidR="00FB5796" w:rsidRPr="00FB5796">
        <w:rPr>
          <w:rFonts w:ascii="Montserrat" w:hAnsi="Montserrat"/>
          <w:sz w:val="24"/>
          <w:szCs w:val="24"/>
        </w:rPr>
        <w:t xml:space="preserve"> sobre como liderar com propósito, inspirar equipas e construir um futuro mais próspero.</w:t>
      </w:r>
    </w:p>
    <w:p w14:paraId="2FD2FFF0" w14:textId="268966F4" w:rsidR="000A33E8" w:rsidRDefault="00D70570" w:rsidP="0030653D">
      <w:pPr>
        <w:jc w:val="both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 xml:space="preserve">Ao leme estará Ricardo Caldeira, </w:t>
      </w:r>
      <w:r w:rsidR="00D87136">
        <w:rPr>
          <w:rFonts w:ascii="Montserrat" w:hAnsi="Montserrat"/>
          <w:sz w:val="24"/>
          <w:szCs w:val="24"/>
        </w:rPr>
        <w:t xml:space="preserve">autor de </w:t>
      </w:r>
      <w:r w:rsidR="00A235F7" w:rsidRPr="00B64832">
        <w:rPr>
          <w:rFonts w:ascii="Montserrat" w:hAnsi="Montserrat"/>
          <w:b/>
          <w:bCs/>
          <w:i/>
          <w:iCs/>
          <w:sz w:val="24"/>
          <w:szCs w:val="24"/>
        </w:rPr>
        <w:t>Cisnes Negros da Liderança</w:t>
      </w:r>
      <w:r w:rsidR="00A235F7">
        <w:rPr>
          <w:rFonts w:ascii="Montserrat" w:hAnsi="Montserrat"/>
          <w:sz w:val="24"/>
          <w:szCs w:val="24"/>
        </w:rPr>
        <w:t xml:space="preserve"> e </w:t>
      </w:r>
      <w:r w:rsidR="00A235F7" w:rsidRPr="00B64832">
        <w:rPr>
          <w:rFonts w:ascii="Montserrat" w:hAnsi="Montserrat"/>
          <w:b/>
          <w:bCs/>
          <w:i/>
          <w:iCs/>
          <w:sz w:val="24"/>
          <w:szCs w:val="24"/>
        </w:rPr>
        <w:t>Ao Coração da Liderança</w:t>
      </w:r>
      <w:r w:rsidR="00A235F7">
        <w:rPr>
          <w:rFonts w:ascii="Montserrat" w:hAnsi="Montserrat"/>
          <w:sz w:val="24"/>
          <w:szCs w:val="24"/>
        </w:rPr>
        <w:t xml:space="preserve">, duas obras complementares que </w:t>
      </w:r>
      <w:r w:rsidR="00F60F64">
        <w:rPr>
          <w:rFonts w:ascii="Montserrat" w:hAnsi="Montserrat"/>
          <w:sz w:val="24"/>
          <w:szCs w:val="24"/>
        </w:rPr>
        <w:t xml:space="preserve">preconizam uma liderança </w:t>
      </w:r>
      <w:r w:rsidR="000C56B4">
        <w:rPr>
          <w:rFonts w:ascii="Montserrat" w:hAnsi="Montserrat"/>
          <w:sz w:val="24"/>
          <w:szCs w:val="24"/>
        </w:rPr>
        <w:t xml:space="preserve">mais emocional e humanizada. </w:t>
      </w:r>
      <w:r w:rsidR="00E42295">
        <w:rPr>
          <w:rFonts w:ascii="Montserrat" w:hAnsi="Montserrat"/>
          <w:sz w:val="24"/>
          <w:szCs w:val="24"/>
        </w:rPr>
        <w:t xml:space="preserve">A entrada é </w:t>
      </w:r>
      <w:r w:rsidR="00425B6A" w:rsidRPr="00425B6A">
        <w:rPr>
          <w:rFonts w:ascii="Montserrat" w:hAnsi="Montserrat"/>
          <w:b/>
          <w:bCs/>
          <w:sz w:val="24"/>
          <w:szCs w:val="24"/>
        </w:rPr>
        <w:t>livre</w:t>
      </w:r>
      <w:r w:rsidR="00E42295">
        <w:rPr>
          <w:rFonts w:ascii="Montserrat" w:hAnsi="Montserrat"/>
          <w:sz w:val="24"/>
          <w:szCs w:val="24"/>
        </w:rPr>
        <w:t>, limitada ao espaço da sala.</w:t>
      </w:r>
    </w:p>
    <w:p w14:paraId="1048A4FF" w14:textId="77777777" w:rsidR="000A33E8" w:rsidRDefault="000A33E8" w:rsidP="0030653D">
      <w:pPr>
        <w:jc w:val="both"/>
        <w:rPr>
          <w:rFonts w:ascii="Montserrat" w:hAnsi="Montserrat"/>
          <w:sz w:val="24"/>
          <w:szCs w:val="24"/>
        </w:rPr>
      </w:pPr>
    </w:p>
    <w:p w14:paraId="49CBD744" w14:textId="3C17A8C3" w:rsidR="008B052B" w:rsidRDefault="008B052B" w:rsidP="008B052B">
      <w:pPr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 xml:space="preserve">Confira </w:t>
      </w:r>
      <w:r w:rsidR="00552D0B">
        <w:rPr>
          <w:rFonts w:ascii="Montserrat" w:hAnsi="Montserrat"/>
          <w:sz w:val="24"/>
          <w:szCs w:val="24"/>
        </w:rPr>
        <w:t xml:space="preserve">as </w:t>
      </w:r>
      <w:r w:rsidR="00552D0B" w:rsidRPr="00B64832">
        <w:rPr>
          <w:rFonts w:ascii="Montserrat" w:hAnsi="Montserrat"/>
          <w:b/>
          <w:bCs/>
          <w:sz w:val="24"/>
          <w:szCs w:val="24"/>
        </w:rPr>
        <w:t>datas</w:t>
      </w:r>
      <w:r w:rsidR="00552D0B">
        <w:rPr>
          <w:rFonts w:ascii="Montserrat" w:hAnsi="Montserrat"/>
          <w:sz w:val="24"/>
          <w:szCs w:val="24"/>
        </w:rPr>
        <w:t xml:space="preserve">, os </w:t>
      </w:r>
      <w:r w:rsidR="00552D0B" w:rsidRPr="00B64832">
        <w:rPr>
          <w:rFonts w:ascii="Montserrat" w:hAnsi="Montserrat"/>
          <w:b/>
          <w:bCs/>
          <w:sz w:val="24"/>
          <w:szCs w:val="24"/>
        </w:rPr>
        <w:t>temas</w:t>
      </w:r>
      <w:r w:rsidR="00552D0B">
        <w:rPr>
          <w:rFonts w:ascii="Montserrat" w:hAnsi="Montserrat"/>
          <w:sz w:val="24"/>
          <w:szCs w:val="24"/>
        </w:rPr>
        <w:t xml:space="preserve"> e os </w:t>
      </w:r>
      <w:r w:rsidR="00552D0B" w:rsidRPr="00B64832">
        <w:rPr>
          <w:rFonts w:ascii="Montserrat" w:hAnsi="Montserrat"/>
          <w:b/>
          <w:bCs/>
          <w:sz w:val="24"/>
          <w:szCs w:val="24"/>
        </w:rPr>
        <w:t>oradores</w:t>
      </w:r>
      <w:r w:rsidR="00552D0B">
        <w:rPr>
          <w:rFonts w:ascii="Montserrat" w:hAnsi="Montserrat"/>
          <w:sz w:val="24"/>
          <w:szCs w:val="24"/>
        </w:rPr>
        <w:t xml:space="preserve"> das sessões</w:t>
      </w:r>
      <w:r>
        <w:rPr>
          <w:rFonts w:ascii="Montserrat" w:hAnsi="Montserrat"/>
          <w:sz w:val="24"/>
          <w:szCs w:val="24"/>
        </w:rPr>
        <w:t xml:space="preserve">: </w:t>
      </w:r>
    </w:p>
    <w:p w14:paraId="74EDF185" w14:textId="5461F112" w:rsidR="00BB29B0" w:rsidRDefault="00E80639" w:rsidP="00591E46">
      <w:pPr>
        <w:spacing w:after="0" w:line="240" w:lineRule="auto"/>
        <w:rPr>
          <w:rFonts w:ascii="Montserrat" w:hAnsi="Montserrat"/>
          <w:b/>
          <w:bCs/>
          <w:sz w:val="24"/>
          <w:szCs w:val="24"/>
        </w:rPr>
      </w:pPr>
      <w:r>
        <w:rPr>
          <w:rFonts w:ascii="Montserrat" w:hAnsi="Montserrat"/>
          <w:sz w:val="24"/>
          <w:szCs w:val="24"/>
        </w:rPr>
        <w:br/>
      </w:r>
      <w:r w:rsidRPr="000005FE">
        <w:rPr>
          <w:rFonts w:ascii="Montserrat" w:hAnsi="Montserrat"/>
          <w:b/>
          <w:bCs/>
          <w:sz w:val="24"/>
          <w:szCs w:val="24"/>
        </w:rPr>
        <w:t xml:space="preserve">12 de março </w:t>
      </w:r>
      <w:r w:rsidR="004E0926" w:rsidRPr="000005FE">
        <w:rPr>
          <w:rFonts w:ascii="Montserrat" w:hAnsi="Montserrat"/>
          <w:b/>
          <w:bCs/>
          <w:sz w:val="24"/>
          <w:szCs w:val="24"/>
        </w:rPr>
        <w:t>|</w:t>
      </w:r>
      <w:r w:rsidR="00BB29B0" w:rsidRPr="000005FE">
        <w:rPr>
          <w:rFonts w:ascii="Montserrat" w:hAnsi="Montserrat"/>
          <w:b/>
          <w:bCs/>
          <w:sz w:val="24"/>
          <w:szCs w:val="24"/>
        </w:rPr>
        <w:t xml:space="preserve"> </w:t>
      </w:r>
      <w:r w:rsidR="002712B1" w:rsidRPr="00B64832">
        <w:rPr>
          <w:rFonts w:ascii="Montserrat" w:hAnsi="Montserrat"/>
          <w:i/>
          <w:iCs/>
          <w:sz w:val="24"/>
          <w:szCs w:val="24"/>
          <w:u w:val="single"/>
        </w:rPr>
        <w:t>Liderança Saudável e Segurança Psicológica</w:t>
      </w:r>
      <w:r w:rsidR="00ED3DDA" w:rsidRPr="002712B1">
        <w:rPr>
          <w:rFonts w:ascii="Montserrat" w:hAnsi="Montserrat"/>
          <w:sz w:val="24"/>
          <w:szCs w:val="24"/>
        </w:rPr>
        <w:t xml:space="preserve">, </w:t>
      </w:r>
      <w:r w:rsidR="00ED3DDA" w:rsidRPr="00611C06">
        <w:rPr>
          <w:rFonts w:ascii="Montserrat" w:hAnsi="Montserrat"/>
          <w:sz w:val="24"/>
          <w:szCs w:val="24"/>
        </w:rPr>
        <w:t>com</w:t>
      </w:r>
      <w:r w:rsidR="00ED3DDA" w:rsidRPr="000005FE">
        <w:rPr>
          <w:rFonts w:ascii="Montserrat" w:hAnsi="Montserrat"/>
          <w:b/>
          <w:bCs/>
          <w:sz w:val="24"/>
          <w:szCs w:val="24"/>
        </w:rPr>
        <w:t xml:space="preserve"> </w:t>
      </w:r>
      <w:r w:rsidR="000B4F51" w:rsidRPr="000005FE">
        <w:rPr>
          <w:rFonts w:ascii="Montserrat" w:hAnsi="Montserrat"/>
          <w:b/>
          <w:bCs/>
          <w:sz w:val="24"/>
          <w:szCs w:val="24"/>
        </w:rPr>
        <w:t>Patrícia Santos e Rita Veloso</w:t>
      </w:r>
    </w:p>
    <w:p w14:paraId="5011B877" w14:textId="77777777" w:rsidR="00591E46" w:rsidRPr="000A33E8" w:rsidRDefault="00591E46" w:rsidP="00591E46">
      <w:pPr>
        <w:spacing w:after="0" w:line="240" w:lineRule="auto"/>
        <w:rPr>
          <w:rFonts w:ascii="Montserrat" w:hAnsi="Montserrat"/>
          <w:sz w:val="24"/>
          <w:szCs w:val="24"/>
        </w:rPr>
      </w:pPr>
    </w:p>
    <w:p w14:paraId="38547B13" w14:textId="1AF15D9D" w:rsidR="000B4F51" w:rsidRDefault="006F5513" w:rsidP="00591E46">
      <w:pPr>
        <w:spacing w:after="0" w:line="240" w:lineRule="auto"/>
        <w:jc w:val="both"/>
        <w:rPr>
          <w:rFonts w:ascii="Montserrat" w:hAnsi="Montserrat"/>
          <w:b/>
          <w:bCs/>
          <w:sz w:val="24"/>
          <w:szCs w:val="24"/>
        </w:rPr>
      </w:pPr>
      <w:r w:rsidRPr="000005FE">
        <w:rPr>
          <w:rFonts w:ascii="Montserrat" w:hAnsi="Montserrat"/>
          <w:b/>
          <w:bCs/>
          <w:sz w:val="24"/>
          <w:szCs w:val="24"/>
        </w:rPr>
        <w:t xml:space="preserve">10 de abril </w:t>
      </w:r>
      <w:r w:rsidR="004E0926" w:rsidRPr="000005FE">
        <w:rPr>
          <w:rFonts w:ascii="Montserrat" w:hAnsi="Montserrat"/>
          <w:b/>
          <w:bCs/>
          <w:sz w:val="24"/>
          <w:szCs w:val="24"/>
        </w:rPr>
        <w:t>|</w:t>
      </w:r>
      <w:r w:rsidRPr="000005FE">
        <w:rPr>
          <w:rFonts w:ascii="Montserrat" w:hAnsi="Montserrat"/>
          <w:b/>
          <w:bCs/>
          <w:sz w:val="24"/>
          <w:szCs w:val="24"/>
        </w:rPr>
        <w:t xml:space="preserve"> </w:t>
      </w:r>
      <w:r w:rsidR="002712B1" w:rsidRPr="00B64832">
        <w:rPr>
          <w:rFonts w:ascii="Montserrat" w:hAnsi="Montserrat"/>
          <w:i/>
          <w:iCs/>
          <w:sz w:val="24"/>
          <w:szCs w:val="24"/>
          <w:u w:val="single"/>
        </w:rPr>
        <w:t>Emoção e Razão: o Equilíbrio da Inteligência Emocional</w:t>
      </w:r>
      <w:r w:rsidRPr="002712B1">
        <w:rPr>
          <w:rFonts w:ascii="Montserrat" w:hAnsi="Montserrat"/>
          <w:sz w:val="24"/>
          <w:szCs w:val="24"/>
        </w:rPr>
        <w:t xml:space="preserve">, </w:t>
      </w:r>
      <w:r w:rsidRPr="00611C06">
        <w:rPr>
          <w:rFonts w:ascii="Montserrat" w:hAnsi="Montserrat"/>
          <w:sz w:val="24"/>
          <w:szCs w:val="24"/>
        </w:rPr>
        <w:t>com</w:t>
      </w:r>
      <w:r w:rsidRPr="000005FE">
        <w:rPr>
          <w:rFonts w:ascii="Montserrat" w:hAnsi="Montserrat"/>
          <w:b/>
          <w:bCs/>
          <w:sz w:val="24"/>
          <w:szCs w:val="24"/>
        </w:rPr>
        <w:t xml:space="preserve"> Pedro Ramos e Anabela </w:t>
      </w:r>
      <w:proofErr w:type="spellStart"/>
      <w:r w:rsidRPr="000005FE">
        <w:rPr>
          <w:rFonts w:ascii="Montserrat" w:hAnsi="Montserrat"/>
          <w:b/>
          <w:bCs/>
          <w:sz w:val="24"/>
          <w:szCs w:val="24"/>
        </w:rPr>
        <w:t>Chast</w:t>
      </w:r>
      <w:r w:rsidR="00425B6A">
        <w:rPr>
          <w:rFonts w:ascii="Montserrat" w:hAnsi="Montserrat"/>
          <w:b/>
          <w:bCs/>
          <w:sz w:val="24"/>
          <w:szCs w:val="24"/>
        </w:rPr>
        <w:t>r</w:t>
      </w:r>
      <w:r w:rsidRPr="000005FE">
        <w:rPr>
          <w:rFonts w:ascii="Montserrat" w:hAnsi="Montserrat"/>
          <w:b/>
          <w:bCs/>
          <w:sz w:val="24"/>
          <w:szCs w:val="24"/>
        </w:rPr>
        <w:t>e</w:t>
      </w:r>
      <w:proofErr w:type="spellEnd"/>
    </w:p>
    <w:p w14:paraId="4165E761" w14:textId="77777777" w:rsidR="00591E46" w:rsidRPr="00591E46" w:rsidRDefault="00591E46" w:rsidP="00591E46">
      <w:pPr>
        <w:spacing w:after="0" w:line="240" w:lineRule="auto"/>
        <w:jc w:val="both"/>
        <w:rPr>
          <w:rFonts w:ascii="Montserrat" w:hAnsi="Montserrat"/>
          <w:sz w:val="24"/>
          <w:szCs w:val="24"/>
        </w:rPr>
      </w:pPr>
    </w:p>
    <w:p w14:paraId="37524A7F" w14:textId="52D7FA66" w:rsidR="005D3ACA" w:rsidRDefault="004E0926" w:rsidP="00591E46">
      <w:pPr>
        <w:spacing w:after="0" w:line="240" w:lineRule="auto"/>
        <w:jc w:val="both"/>
        <w:rPr>
          <w:rFonts w:ascii="Montserrat" w:hAnsi="Montserrat"/>
          <w:b/>
          <w:bCs/>
          <w:sz w:val="24"/>
          <w:szCs w:val="24"/>
        </w:rPr>
      </w:pPr>
      <w:r w:rsidRPr="000005FE">
        <w:rPr>
          <w:rFonts w:ascii="Montserrat" w:hAnsi="Montserrat"/>
          <w:b/>
          <w:bCs/>
          <w:sz w:val="24"/>
          <w:szCs w:val="24"/>
        </w:rPr>
        <w:t xml:space="preserve">15 de maio | </w:t>
      </w:r>
      <w:r w:rsidR="00371E9D" w:rsidRPr="00B64832">
        <w:rPr>
          <w:rFonts w:ascii="Montserrat" w:hAnsi="Montserrat"/>
          <w:i/>
          <w:iCs/>
          <w:sz w:val="24"/>
          <w:szCs w:val="24"/>
          <w:u w:val="single"/>
        </w:rPr>
        <w:t>Liderança</w:t>
      </w:r>
      <w:r w:rsidR="002712B1" w:rsidRPr="00B64832">
        <w:rPr>
          <w:rFonts w:ascii="Montserrat" w:hAnsi="Montserrat"/>
          <w:i/>
          <w:iCs/>
          <w:sz w:val="24"/>
          <w:szCs w:val="24"/>
          <w:u w:val="single"/>
        </w:rPr>
        <w:t>: quem disse que era fácil?</w:t>
      </w:r>
      <w:r w:rsidR="002712B1">
        <w:rPr>
          <w:rFonts w:ascii="Montserrat" w:hAnsi="Montserrat"/>
          <w:i/>
          <w:iCs/>
          <w:sz w:val="24"/>
          <w:szCs w:val="24"/>
        </w:rPr>
        <w:t xml:space="preserve"> </w:t>
      </w:r>
      <w:r w:rsidR="00707AC2" w:rsidRPr="00611C06">
        <w:rPr>
          <w:rFonts w:ascii="Montserrat" w:hAnsi="Montserrat"/>
          <w:sz w:val="24"/>
          <w:szCs w:val="24"/>
        </w:rPr>
        <w:t>com</w:t>
      </w:r>
      <w:r w:rsidR="00707AC2" w:rsidRPr="000005FE">
        <w:rPr>
          <w:rFonts w:ascii="Montserrat" w:hAnsi="Montserrat"/>
          <w:b/>
          <w:bCs/>
          <w:sz w:val="24"/>
          <w:szCs w:val="24"/>
        </w:rPr>
        <w:t xml:space="preserve"> Isabel Moço e Tiago Domingues</w:t>
      </w:r>
    </w:p>
    <w:p w14:paraId="71B26D67" w14:textId="77777777" w:rsidR="00591E46" w:rsidRPr="00591E46" w:rsidRDefault="00591E46" w:rsidP="00591E46">
      <w:pPr>
        <w:spacing w:after="0" w:line="240" w:lineRule="auto"/>
        <w:jc w:val="both"/>
        <w:rPr>
          <w:rFonts w:ascii="Montserrat" w:hAnsi="Montserrat"/>
          <w:sz w:val="24"/>
          <w:szCs w:val="24"/>
        </w:rPr>
      </w:pPr>
    </w:p>
    <w:p w14:paraId="004417D9" w14:textId="38A10EE7" w:rsidR="00707AC2" w:rsidRDefault="004E0926" w:rsidP="00591E46">
      <w:pPr>
        <w:spacing w:after="0" w:line="240" w:lineRule="auto"/>
        <w:jc w:val="both"/>
        <w:rPr>
          <w:rFonts w:ascii="Montserrat" w:hAnsi="Montserrat"/>
          <w:b/>
          <w:bCs/>
          <w:sz w:val="24"/>
          <w:szCs w:val="24"/>
        </w:rPr>
      </w:pPr>
      <w:r w:rsidRPr="000005FE">
        <w:rPr>
          <w:rFonts w:ascii="Montserrat" w:hAnsi="Montserrat"/>
          <w:b/>
          <w:bCs/>
          <w:sz w:val="24"/>
          <w:szCs w:val="24"/>
        </w:rPr>
        <w:t xml:space="preserve">26 de junho | </w:t>
      </w:r>
      <w:r w:rsidR="002712B1" w:rsidRPr="00AB5D12">
        <w:rPr>
          <w:rFonts w:ascii="Montserrat" w:hAnsi="Montserrat"/>
          <w:i/>
          <w:iCs/>
          <w:sz w:val="24"/>
          <w:szCs w:val="24"/>
          <w:u w:val="single"/>
        </w:rPr>
        <w:t>Apoio dos Líderes na Transição e Sucessão de Carreira</w:t>
      </w:r>
      <w:r w:rsidRPr="002712B1">
        <w:rPr>
          <w:rFonts w:ascii="Montserrat" w:hAnsi="Montserrat"/>
          <w:sz w:val="24"/>
          <w:szCs w:val="24"/>
        </w:rPr>
        <w:t>,</w:t>
      </w:r>
      <w:r w:rsidRPr="000005FE">
        <w:rPr>
          <w:rFonts w:ascii="Montserrat" w:hAnsi="Montserrat"/>
          <w:b/>
          <w:bCs/>
          <w:sz w:val="24"/>
          <w:szCs w:val="24"/>
        </w:rPr>
        <w:t xml:space="preserve"> </w:t>
      </w:r>
      <w:r w:rsidRPr="00611C06">
        <w:rPr>
          <w:rFonts w:ascii="Montserrat" w:hAnsi="Montserrat"/>
          <w:sz w:val="24"/>
          <w:szCs w:val="24"/>
        </w:rPr>
        <w:t>com</w:t>
      </w:r>
      <w:r w:rsidRPr="000005FE">
        <w:rPr>
          <w:rFonts w:ascii="Montserrat" w:hAnsi="Montserrat"/>
          <w:b/>
          <w:bCs/>
          <w:sz w:val="24"/>
          <w:szCs w:val="24"/>
        </w:rPr>
        <w:t xml:space="preserve"> </w:t>
      </w:r>
      <w:r w:rsidR="00BE4FCA" w:rsidRPr="000005FE">
        <w:rPr>
          <w:rFonts w:ascii="Montserrat" w:hAnsi="Montserrat"/>
          <w:b/>
          <w:bCs/>
          <w:sz w:val="24"/>
          <w:szCs w:val="24"/>
        </w:rPr>
        <w:t>Susana Matos Miranda e Rui Gabriel Gonçalves</w:t>
      </w:r>
    </w:p>
    <w:p w14:paraId="7BD4B7ED" w14:textId="77777777" w:rsidR="00591E46" w:rsidRPr="00591E46" w:rsidRDefault="00591E46" w:rsidP="00591E46">
      <w:pPr>
        <w:spacing w:after="0" w:line="240" w:lineRule="auto"/>
        <w:jc w:val="both"/>
        <w:rPr>
          <w:rFonts w:ascii="Montserrat" w:hAnsi="Montserrat"/>
          <w:sz w:val="24"/>
          <w:szCs w:val="24"/>
        </w:rPr>
      </w:pPr>
    </w:p>
    <w:p w14:paraId="4D99C6B9" w14:textId="77777777" w:rsidR="00B64832" w:rsidRPr="00B64832" w:rsidRDefault="00B64832" w:rsidP="00591E46">
      <w:pPr>
        <w:pStyle w:val="Default"/>
        <w:rPr>
          <w:b/>
          <w:bCs/>
        </w:rPr>
      </w:pPr>
      <w:r w:rsidRPr="00B64832">
        <w:rPr>
          <w:b/>
          <w:bCs/>
        </w:rPr>
        <w:t xml:space="preserve">17 de julho | </w:t>
      </w:r>
      <w:r w:rsidRPr="00AB5D12">
        <w:rPr>
          <w:i/>
          <w:iCs/>
          <w:u w:val="single"/>
        </w:rPr>
        <w:t>Cultura e Felicidade Organizacional: o Legado de Um Líder</w:t>
      </w:r>
      <w:r w:rsidRPr="00B64832">
        <w:t xml:space="preserve">, com </w:t>
      </w:r>
      <w:r w:rsidRPr="00B64832">
        <w:rPr>
          <w:b/>
          <w:bCs/>
        </w:rPr>
        <w:t xml:space="preserve">Ausenda Oliveira e Sofia Manso </w:t>
      </w:r>
    </w:p>
    <w:p w14:paraId="7ABDECF1" w14:textId="77777777" w:rsidR="00B64832" w:rsidRPr="00B64832" w:rsidRDefault="00B64832" w:rsidP="00591E46">
      <w:pPr>
        <w:pStyle w:val="Default"/>
      </w:pPr>
    </w:p>
    <w:p w14:paraId="1F697F8D" w14:textId="77777777" w:rsidR="00B64832" w:rsidRPr="00B64832" w:rsidRDefault="00B64832" w:rsidP="00591E46">
      <w:pPr>
        <w:pStyle w:val="Default"/>
        <w:rPr>
          <w:b/>
          <w:bCs/>
        </w:rPr>
      </w:pPr>
      <w:r w:rsidRPr="00B64832">
        <w:rPr>
          <w:b/>
          <w:bCs/>
        </w:rPr>
        <w:t xml:space="preserve">18 de setembro | </w:t>
      </w:r>
      <w:r w:rsidRPr="00AB5D12">
        <w:rPr>
          <w:i/>
          <w:iCs/>
          <w:u w:val="single"/>
        </w:rPr>
        <w:t>Gestão da Mudança</w:t>
      </w:r>
      <w:r w:rsidRPr="00B64832">
        <w:t xml:space="preserve">, com </w:t>
      </w:r>
      <w:r w:rsidRPr="00B64832">
        <w:rPr>
          <w:b/>
          <w:bCs/>
        </w:rPr>
        <w:t xml:space="preserve">Carla Caracol e Susana Almeida Lopes </w:t>
      </w:r>
    </w:p>
    <w:p w14:paraId="71532B4D" w14:textId="77777777" w:rsidR="00B64832" w:rsidRPr="00B64832" w:rsidRDefault="00B64832" w:rsidP="00591E46">
      <w:pPr>
        <w:pStyle w:val="Default"/>
      </w:pPr>
    </w:p>
    <w:p w14:paraId="2D4EFD9F" w14:textId="77777777" w:rsidR="00B64832" w:rsidRPr="00B64832" w:rsidRDefault="00B64832" w:rsidP="00591E46">
      <w:pPr>
        <w:pStyle w:val="Default"/>
        <w:rPr>
          <w:b/>
          <w:bCs/>
        </w:rPr>
      </w:pPr>
      <w:r w:rsidRPr="00B64832">
        <w:rPr>
          <w:b/>
          <w:bCs/>
        </w:rPr>
        <w:t xml:space="preserve">16 de outubro | </w:t>
      </w:r>
      <w:r w:rsidRPr="00AB5D12">
        <w:rPr>
          <w:i/>
          <w:iCs/>
          <w:u w:val="single"/>
        </w:rPr>
        <w:t>Líderes do Futuro: Humanos no Ecossistema Artificial</w:t>
      </w:r>
      <w:r w:rsidRPr="00B64832">
        <w:rPr>
          <w:i/>
          <w:iCs/>
        </w:rPr>
        <w:t xml:space="preserve">, </w:t>
      </w:r>
      <w:r w:rsidRPr="00B64832">
        <w:t xml:space="preserve">com </w:t>
      </w:r>
      <w:r w:rsidRPr="00B64832">
        <w:rPr>
          <w:b/>
          <w:bCs/>
        </w:rPr>
        <w:t xml:space="preserve">Ricardo Costa e Adolfo Mesquita Nunes </w:t>
      </w:r>
    </w:p>
    <w:p w14:paraId="0D999444" w14:textId="77777777" w:rsidR="00B64832" w:rsidRPr="00B64832" w:rsidRDefault="00B64832" w:rsidP="00591E46">
      <w:pPr>
        <w:pStyle w:val="Default"/>
      </w:pPr>
    </w:p>
    <w:p w14:paraId="358858F4" w14:textId="4A64757B" w:rsidR="00B64832" w:rsidRPr="00B64832" w:rsidRDefault="00B64832" w:rsidP="00591E46">
      <w:pPr>
        <w:spacing w:after="0" w:line="240" w:lineRule="auto"/>
        <w:jc w:val="both"/>
        <w:rPr>
          <w:rFonts w:ascii="Montserrat" w:hAnsi="Montserrat" w:cs="Montserrat"/>
          <w:b/>
          <w:bCs/>
          <w:color w:val="000000"/>
          <w:sz w:val="24"/>
          <w:szCs w:val="24"/>
        </w:rPr>
      </w:pPr>
      <w:r w:rsidRPr="00B64832">
        <w:rPr>
          <w:rFonts w:ascii="Montserrat" w:hAnsi="Montserrat" w:cs="Montserrat"/>
          <w:b/>
          <w:bCs/>
          <w:color w:val="000000"/>
          <w:sz w:val="24"/>
          <w:szCs w:val="24"/>
        </w:rPr>
        <w:t xml:space="preserve">20 de novembro | </w:t>
      </w:r>
      <w:r w:rsidRPr="00AB5D12">
        <w:rPr>
          <w:rFonts w:ascii="Montserrat" w:hAnsi="Montserrat" w:cs="Montserrat"/>
          <w:i/>
          <w:iCs/>
          <w:color w:val="000000"/>
          <w:sz w:val="24"/>
          <w:szCs w:val="24"/>
          <w:u w:val="single"/>
        </w:rPr>
        <w:t>Vulnerabilidade como Força na Liderança Moderna</w:t>
      </w:r>
      <w:r w:rsidRPr="00B64832">
        <w:rPr>
          <w:rFonts w:ascii="Montserrat" w:hAnsi="Montserrat" w:cs="Montserrat"/>
          <w:color w:val="000000"/>
          <w:sz w:val="24"/>
          <w:szCs w:val="24"/>
        </w:rPr>
        <w:t>, com</w:t>
      </w:r>
      <w:r w:rsidRPr="00B64832">
        <w:rPr>
          <w:rFonts w:ascii="Montserrat" w:hAnsi="Montserrat" w:cs="Montserrat"/>
          <w:b/>
          <w:bCs/>
          <w:color w:val="000000"/>
          <w:sz w:val="24"/>
          <w:szCs w:val="24"/>
        </w:rPr>
        <w:t xml:space="preserve"> Irene Vieira Rua e Luís Graça Rodrigues</w:t>
      </w:r>
    </w:p>
    <w:p w14:paraId="63D6A625" w14:textId="77777777" w:rsidR="00BE4FCA" w:rsidRDefault="00BE4FCA" w:rsidP="0061326B">
      <w:pPr>
        <w:jc w:val="both"/>
        <w:rPr>
          <w:rFonts w:ascii="Montserrat" w:hAnsi="Montserrat"/>
          <w:sz w:val="24"/>
          <w:szCs w:val="24"/>
        </w:rPr>
      </w:pPr>
    </w:p>
    <w:p w14:paraId="10F67C0B" w14:textId="57013619" w:rsidR="008D5A5A" w:rsidRPr="008D5A5A" w:rsidRDefault="008D5A5A" w:rsidP="008D5A5A">
      <w:pPr>
        <w:jc w:val="both"/>
        <w:rPr>
          <w:rFonts w:ascii="Montserrat" w:hAnsi="Montserrat"/>
          <w:sz w:val="24"/>
          <w:szCs w:val="24"/>
        </w:rPr>
      </w:pPr>
    </w:p>
    <w:sectPr w:rsidR="008D5A5A" w:rsidRPr="008D5A5A" w:rsidSect="00A01C6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40057" w14:textId="77777777" w:rsidR="009A4B33" w:rsidRDefault="009A4B33" w:rsidP="00B03C7C">
      <w:pPr>
        <w:spacing w:after="0" w:line="240" w:lineRule="auto"/>
      </w:pPr>
      <w:r>
        <w:separator/>
      </w:r>
    </w:p>
  </w:endnote>
  <w:endnote w:type="continuationSeparator" w:id="0">
    <w:p w14:paraId="4E75B339" w14:textId="77777777" w:rsidR="009A4B33" w:rsidRDefault="009A4B33" w:rsidP="00B03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09B4" w14:textId="77777777" w:rsidR="00563E6A" w:rsidRDefault="00563E6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81F47" w14:textId="41CC3618" w:rsidR="00FD1932" w:rsidRDefault="00FD1932" w:rsidP="00FD1932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3FBC1" w14:textId="77777777" w:rsidR="00563E6A" w:rsidRDefault="00563E6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7BDE0" w14:textId="77777777" w:rsidR="009A4B33" w:rsidRDefault="009A4B33" w:rsidP="00B03C7C">
      <w:pPr>
        <w:spacing w:after="0" w:line="240" w:lineRule="auto"/>
      </w:pPr>
      <w:r>
        <w:separator/>
      </w:r>
    </w:p>
  </w:footnote>
  <w:footnote w:type="continuationSeparator" w:id="0">
    <w:p w14:paraId="49B7632C" w14:textId="77777777" w:rsidR="009A4B33" w:rsidRDefault="009A4B33" w:rsidP="00B03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1FAF9" w14:textId="77777777" w:rsidR="00563E6A" w:rsidRDefault="00563E6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62000" w14:textId="5D61E734" w:rsidR="00B03C7C" w:rsidRDefault="00573A97" w:rsidP="00B03C7C">
    <w:pPr>
      <w:pStyle w:val="Cabealho"/>
      <w:jc w:val="right"/>
    </w:pPr>
    <w:r>
      <w:rPr>
        <w:noProof/>
      </w:rPr>
      <w:drawing>
        <wp:inline distT="0" distB="0" distL="0" distR="0" wp14:anchorId="3A8E0FAD" wp14:editId="0FEF9C05">
          <wp:extent cx="666750" cy="400346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563" cy="44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B1789" w14:textId="77777777" w:rsidR="00563E6A" w:rsidRDefault="00563E6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B65"/>
    <w:rsid w:val="000005FE"/>
    <w:rsid w:val="000177A1"/>
    <w:rsid w:val="0003469C"/>
    <w:rsid w:val="0004650D"/>
    <w:rsid w:val="000467A0"/>
    <w:rsid w:val="000603AE"/>
    <w:rsid w:val="00064EAD"/>
    <w:rsid w:val="000A33E8"/>
    <w:rsid w:val="000B4F51"/>
    <w:rsid w:val="000C56B4"/>
    <w:rsid w:val="000D39BC"/>
    <w:rsid w:val="000D6BDB"/>
    <w:rsid w:val="000F30CF"/>
    <w:rsid w:val="00114E74"/>
    <w:rsid w:val="001519EF"/>
    <w:rsid w:val="0016271A"/>
    <w:rsid w:val="001773D7"/>
    <w:rsid w:val="00184C63"/>
    <w:rsid w:val="00194049"/>
    <w:rsid w:val="001A1BF8"/>
    <w:rsid w:val="001A30A9"/>
    <w:rsid w:val="001B7874"/>
    <w:rsid w:val="001D1551"/>
    <w:rsid w:val="001D33E8"/>
    <w:rsid w:val="001F0126"/>
    <w:rsid w:val="00250694"/>
    <w:rsid w:val="00256F5B"/>
    <w:rsid w:val="00271051"/>
    <w:rsid w:val="002712B1"/>
    <w:rsid w:val="00271D5E"/>
    <w:rsid w:val="00272E37"/>
    <w:rsid w:val="00281A03"/>
    <w:rsid w:val="002D0F30"/>
    <w:rsid w:val="002F11DB"/>
    <w:rsid w:val="002F4B58"/>
    <w:rsid w:val="0030198C"/>
    <w:rsid w:val="00305776"/>
    <w:rsid w:val="00305DD0"/>
    <w:rsid w:val="0030653D"/>
    <w:rsid w:val="00324F8D"/>
    <w:rsid w:val="00325C04"/>
    <w:rsid w:val="00330F01"/>
    <w:rsid w:val="0034121D"/>
    <w:rsid w:val="003534DE"/>
    <w:rsid w:val="00355119"/>
    <w:rsid w:val="0037011D"/>
    <w:rsid w:val="00371E9D"/>
    <w:rsid w:val="003C2A2F"/>
    <w:rsid w:val="003D3FD6"/>
    <w:rsid w:val="003E2234"/>
    <w:rsid w:val="003E6BBD"/>
    <w:rsid w:val="003F1F03"/>
    <w:rsid w:val="00417831"/>
    <w:rsid w:val="00425B6A"/>
    <w:rsid w:val="00445F18"/>
    <w:rsid w:val="00453B51"/>
    <w:rsid w:val="004944E3"/>
    <w:rsid w:val="004A120F"/>
    <w:rsid w:val="004A4FA3"/>
    <w:rsid w:val="004B2883"/>
    <w:rsid w:val="004E0926"/>
    <w:rsid w:val="004E0C29"/>
    <w:rsid w:val="00506ACE"/>
    <w:rsid w:val="00507892"/>
    <w:rsid w:val="005356EB"/>
    <w:rsid w:val="005438A0"/>
    <w:rsid w:val="00552990"/>
    <w:rsid w:val="00552D0B"/>
    <w:rsid w:val="00563E6A"/>
    <w:rsid w:val="00573A97"/>
    <w:rsid w:val="00581134"/>
    <w:rsid w:val="00591E46"/>
    <w:rsid w:val="005B1AFD"/>
    <w:rsid w:val="005B2726"/>
    <w:rsid w:val="005B362C"/>
    <w:rsid w:val="005B7B4F"/>
    <w:rsid w:val="005D3ACA"/>
    <w:rsid w:val="005D40CF"/>
    <w:rsid w:val="005D64D6"/>
    <w:rsid w:val="005E331A"/>
    <w:rsid w:val="005E4D62"/>
    <w:rsid w:val="006023E1"/>
    <w:rsid w:val="00606B9E"/>
    <w:rsid w:val="00611C06"/>
    <w:rsid w:val="0061326B"/>
    <w:rsid w:val="00624614"/>
    <w:rsid w:val="00664AEF"/>
    <w:rsid w:val="00667BAA"/>
    <w:rsid w:val="006739E7"/>
    <w:rsid w:val="006A006F"/>
    <w:rsid w:val="006A689A"/>
    <w:rsid w:val="006D6AD9"/>
    <w:rsid w:val="006D6CE1"/>
    <w:rsid w:val="006E3088"/>
    <w:rsid w:val="006E453D"/>
    <w:rsid w:val="006E4D6F"/>
    <w:rsid w:val="006F34FF"/>
    <w:rsid w:val="006F5513"/>
    <w:rsid w:val="00707AC2"/>
    <w:rsid w:val="00711D0B"/>
    <w:rsid w:val="00722F1E"/>
    <w:rsid w:val="00736C16"/>
    <w:rsid w:val="00742B81"/>
    <w:rsid w:val="0075419B"/>
    <w:rsid w:val="00766FD1"/>
    <w:rsid w:val="00773464"/>
    <w:rsid w:val="0077668F"/>
    <w:rsid w:val="00776C19"/>
    <w:rsid w:val="00793769"/>
    <w:rsid w:val="007969A4"/>
    <w:rsid w:val="007C1F7E"/>
    <w:rsid w:val="007D5088"/>
    <w:rsid w:val="007F0CBF"/>
    <w:rsid w:val="007F0ED6"/>
    <w:rsid w:val="007F5095"/>
    <w:rsid w:val="0085183F"/>
    <w:rsid w:val="00851FFF"/>
    <w:rsid w:val="008765BE"/>
    <w:rsid w:val="0088222A"/>
    <w:rsid w:val="00882FAE"/>
    <w:rsid w:val="008B052B"/>
    <w:rsid w:val="008C5BFC"/>
    <w:rsid w:val="008D5A5A"/>
    <w:rsid w:val="008E4C22"/>
    <w:rsid w:val="00917084"/>
    <w:rsid w:val="0092287B"/>
    <w:rsid w:val="00985A81"/>
    <w:rsid w:val="009A39F8"/>
    <w:rsid w:val="009A4B33"/>
    <w:rsid w:val="009A4CBE"/>
    <w:rsid w:val="009A556B"/>
    <w:rsid w:val="009D2870"/>
    <w:rsid w:val="009D3267"/>
    <w:rsid w:val="00A01C69"/>
    <w:rsid w:val="00A235F7"/>
    <w:rsid w:val="00A336C4"/>
    <w:rsid w:val="00A46BF8"/>
    <w:rsid w:val="00A52146"/>
    <w:rsid w:val="00A530E0"/>
    <w:rsid w:val="00A548EC"/>
    <w:rsid w:val="00A9680B"/>
    <w:rsid w:val="00AB5D12"/>
    <w:rsid w:val="00AC2988"/>
    <w:rsid w:val="00AD2A98"/>
    <w:rsid w:val="00AD61DF"/>
    <w:rsid w:val="00AF2F44"/>
    <w:rsid w:val="00AF5B4D"/>
    <w:rsid w:val="00B01878"/>
    <w:rsid w:val="00B03C7C"/>
    <w:rsid w:val="00B11084"/>
    <w:rsid w:val="00B1217E"/>
    <w:rsid w:val="00B1270D"/>
    <w:rsid w:val="00B137F3"/>
    <w:rsid w:val="00B25D0B"/>
    <w:rsid w:val="00B47E65"/>
    <w:rsid w:val="00B61E8A"/>
    <w:rsid w:val="00B620D9"/>
    <w:rsid w:val="00B64832"/>
    <w:rsid w:val="00BA034A"/>
    <w:rsid w:val="00BB29B0"/>
    <w:rsid w:val="00BE3D64"/>
    <w:rsid w:val="00BE4FCA"/>
    <w:rsid w:val="00BF2E50"/>
    <w:rsid w:val="00BF4155"/>
    <w:rsid w:val="00C15F15"/>
    <w:rsid w:val="00C22096"/>
    <w:rsid w:val="00C413F2"/>
    <w:rsid w:val="00C51596"/>
    <w:rsid w:val="00C71E00"/>
    <w:rsid w:val="00CA2CD4"/>
    <w:rsid w:val="00CA304C"/>
    <w:rsid w:val="00CB69D3"/>
    <w:rsid w:val="00CC6A01"/>
    <w:rsid w:val="00CD52D1"/>
    <w:rsid w:val="00CD67C0"/>
    <w:rsid w:val="00CE2196"/>
    <w:rsid w:val="00CE5DDE"/>
    <w:rsid w:val="00CF3F7C"/>
    <w:rsid w:val="00CF714E"/>
    <w:rsid w:val="00D141C2"/>
    <w:rsid w:val="00D2344D"/>
    <w:rsid w:val="00D237E9"/>
    <w:rsid w:val="00D3263E"/>
    <w:rsid w:val="00D560D0"/>
    <w:rsid w:val="00D624DA"/>
    <w:rsid w:val="00D70570"/>
    <w:rsid w:val="00D716A2"/>
    <w:rsid w:val="00D855AD"/>
    <w:rsid w:val="00D87136"/>
    <w:rsid w:val="00D938C3"/>
    <w:rsid w:val="00D95017"/>
    <w:rsid w:val="00DA76A0"/>
    <w:rsid w:val="00DC213F"/>
    <w:rsid w:val="00DC544B"/>
    <w:rsid w:val="00E00515"/>
    <w:rsid w:val="00E047CF"/>
    <w:rsid w:val="00E10130"/>
    <w:rsid w:val="00E16DA0"/>
    <w:rsid w:val="00E37397"/>
    <w:rsid w:val="00E42295"/>
    <w:rsid w:val="00E47E82"/>
    <w:rsid w:val="00E56E81"/>
    <w:rsid w:val="00E64BC2"/>
    <w:rsid w:val="00E6599D"/>
    <w:rsid w:val="00E65CF4"/>
    <w:rsid w:val="00E71A88"/>
    <w:rsid w:val="00E80639"/>
    <w:rsid w:val="00E81457"/>
    <w:rsid w:val="00E95454"/>
    <w:rsid w:val="00EA0BCC"/>
    <w:rsid w:val="00EA55D9"/>
    <w:rsid w:val="00EB0270"/>
    <w:rsid w:val="00EB3144"/>
    <w:rsid w:val="00ED3DDA"/>
    <w:rsid w:val="00EE60E7"/>
    <w:rsid w:val="00F06252"/>
    <w:rsid w:val="00F11B65"/>
    <w:rsid w:val="00F16166"/>
    <w:rsid w:val="00F20BF0"/>
    <w:rsid w:val="00F32420"/>
    <w:rsid w:val="00F36383"/>
    <w:rsid w:val="00F60F64"/>
    <w:rsid w:val="00F63556"/>
    <w:rsid w:val="00F66A2C"/>
    <w:rsid w:val="00F747F2"/>
    <w:rsid w:val="00F76174"/>
    <w:rsid w:val="00F90D8B"/>
    <w:rsid w:val="00F95ADE"/>
    <w:rsid w:val="00FA6899"/>
    <w:rsid w:val="00FB2216"/>
    <w:rsid w:val="00FB45F4"/>
    <w:rsid w:val="00FB5796"/>
    <w:rsid w:val="00FB5F81"/>
    <w:rsid w:val="00FC16DB"/>
    <w:rsid w:val="00FC4580"/>
    <w:rsid w:val="00FC66F4"/>
    <w:rsid w:val="00FD07A7"/>
    <w:rsid w:val="00FD1932"/>
    <w:rsid w:val="00FD4983"/>
    <w:rsid w:val="00FF0B84"/>
    <w:rsid w:val="00FF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7D58A"/>
  <w15:chartTrackingRefBased/>
  <w15:docId w15:val="{3A0808FC-F58B-40BA-A880-7C2B764D7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ter"/>
    <w:uiPriority w:val="9"/>
    <w:qFormat/>
    <w:rsid w:val="000F30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fase">
    <w:name w:val="Emphasis"/>
    <w:basedOn w:val="Tipodeletrapredefinidodopargrafo"/>
    <w:uiPriority w:val="20"/>
    <w:qFormat/>
    <w:rsid w:val="00B1270D"/>
    <w:rPr>
      <w:i/>
      <w:iCs/>
    </w:rPr>
  </w:style>
  <w:style w:type="paragraph" w:customStyle="1" w:styleId="Default">
    <w:name w:val="Default"/>
    <w:rsid w:val="00DC213F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paragraph" w:styleId="Cabealho">
    <w:name w:val="header"/>
    <w:basedOn w:val="Normal"/>
    <w:link w:val="CabealhoCarter"/>
    <w:uiPriority w:val="99"/>
    <w:unhideWhenUsed/>
    <w:rsid w:val="00B03C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03C7C"/>
  </w:style>
  <w:style w:type="paragraph" w:styleId="Rodap">
    <w:name w:val="footer"/>
    <w:basedOn w:val="Normal"/>
    <w:link w:val="RodapCarter"/>
    <w:uiPriority w:val="99"/>
    <w:unhideWhenUsed/>
    <w:rsid w:val="00B03C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03C7C"/>
  </w:style>
  <w:style w:type="character" w:styleId="Forte">
    <w:name w:val="Strong"/>
    <w:basedOn w:val="Tipodeletrapredefinidodopargrafo"/>
    <w:uiPriority w:val="22"/>
    <w:qFormat/>
    <w:rsid w:val="007D5088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271D5E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71D5E"/>
    <w:rPr>
      <w:color w:val="605E5C"/>
      <w:shd w:val="clear" w:color="auto" w:fill="E1DFDD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0F30CF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customStyle="1" w:styleId="a-size-extra-large">
    <w:name w:val="a-size-extra-large"/>
    <w:basedOn w:val="Tipodeletrapredefinidodopargrafo"/>
    <w:rsid w:val="000F3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8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83b3f82-32c6-4883-9865-08421eb55560" xsi:nil="true"/>
    <SharedWithUsers xmlns="c72ba892-b82d-4122-ad3a-899fbc95f2a4">
      <UserInfo>
        <DisplayName/>
        <AccountId xsi:nil="true"/>
        <AccountType/>
      </UserInfo>
    </SharedWithUsers>
    <lcf76f155ced4ddcb4097134ff3c332f xmlns="583b3f82-32c6-4883-9865-08421eb55560">
      <Terms xmlns="http://schemas.microsoft.com/office/infopath/2007/PartnerControls"/>
    </lcf76f155ced4ddcb4097134ff3c332f>
    <TaxCatchAll xmlns="c72ba892-b82d-4122-ad3a-899fbc95f2a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C5616217F50A648B39512311620C4A4" ma:contentTypeVersion="15" ma:contentTypeDescription="Criar um novo documento." ma:contentTypeScope="" ma:versionID="b95112d5d51a0d7d3e5ac533caf09a73">
  <xsd:schema xmlns:xsd="http://www.w3.org/2001/XMLSchema" xmlns:xs="http://www.w3.org/2001/XMLSchema" xmlns:p="http://schemas.microsoft.com/office/2006/metadata/properties" xmlns:ns2="583b3f82-32c6-4883-9865-08421eb55560" xmlns:ns3="c72ba892-b82d-4122-ad3a-899fbc95f2a4" targetNamespace="http://schemas.microsoft.com/office/2006/metadata/properties" ma:root="true" ma:fieldsID="05b931ad233eeaddd10e4d6e51d455ea" ns2:_="" ns3:_="">
    <xsd:import namespace="583b3f82-32c6-4883-9865-08421eb55560"/>
    <xsd:import namespace="c72ba892-b82d-4122-ad3a-899fbc95f2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b3f82-32c6-4883-9865-08421eb555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m" ma:readOnly="false" ma:fieldId="{5cf76f15-5ced-4ddc-b409-7134ff3c332f}" ma:taxonomyMulti="true" ma:sspId="623304fa-68b9-48e3-ac7b-90c2a9cc6e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ba892-b82d-4122-ad3a-899fbc95f2a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5817df3-c314-46a6-9f45-02d131f16af9}" ma:internalName="TaxCatchAll" ma:showField="CatchAllData" ma:web="c72ba892-b82d-4122-ad3a-899fbc95f2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ABF1E-D14A-4977-A997-259D9312C0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1E40FE-2315-4ABA-B3F2-67F2152AB809}">
  <ds:schemaRefs>
    <ds:schemaRef ds:uri="http://schemas.microsoft.com/office/2006/metadata/properties"/>
    <ds:schemaRef ds:uri="http://schemas.microsoft.com/office/infopath/2007/PartnerControls"/>
    <ds:schemaRef ds:uri="583b3f82-32c6-4883-9865-08421eb55560"/>
    <ds:schemaRef ds:uri="c72ba892-b82d-4122-ad3a-899fbc95f2a4"/>
  </ds:schemaRefs>
</ds:datastoreItem>
</file>

<file path=customXml/itemProps3.xml><?xml version="1.0" encoding="utf-8"?>
<ds:datastoreItem xmlns:ds="http://schemas.openxmlformats.org/officeDocument/2006/customXml" ds:itemID="{DD3ED270-1E93-46C6-871A-2B5FECF2C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b3f82-32c6-4883-9865-08421eb55560"/>
    <ds:schemaRef ds:uri="c72ba892-b82d-4122-ad3a-899fbc95f2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248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Moita</dc:creator>
  <cp:keywords/>
  <dc:description/>
  <cp:lastModifiedBy>Ricardo Jorge Caldeira (DGR)</cp:lastModifiedBy>
  <cp:revision>9</cp:revision>
  <cp:lastPrinted>2023-03-07T15:32:00Z</cp:lastPrinted>
  <dcterms:created xsi:type="dcterms:W3CDTF">2025-02-17T15:23:00Z</dcterms:created>
  <dcterms:modified xsi:type="dcterms:W3CDTF">2025-02-24T19:16:00Z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MSIP_Label_5d86bc70-2a05-490c-b199-8f0f8e614d89_Enabled">
    <vt:lpwstr>true</vt:lpwstr>
  </property>
  <property fmtid="{D5CDD505-2E9C-101B-9397-08002B2CF9AE}" pid="4" name="MSIP_Label_5d86bc70-2a05-490c-b199-8f0f8e614d89_SetDate">
    <vt:lpwstr>2025-02-24T19:01:57Z</vt:lpwstr>
  </property>
  <property fmtid="{D5CDD505-2E9C-101B-9397-08002B2CF9AE}" pid="5" name="MSIP_Label_5d86bc70-2a05-490c-b199-8f0f8e614d89_Method">
    <vt:lpwstr>Privileged</vt:lpwstr>
  </property>
  <property fmtid="{D5CDD505-2E9C-101B-9397-08002B2CF9AE}" pid="6" name="MSIP_Label_5d86bc70-2a05-490c-b199-8f0f8e614d89_Name">
    <vt:lpwstr>5d86bc70-2a05-490c-b199-8f0f8e614d89</vt:lpwstr>
  </property>
  <property fmtid="{D5CDD505-2E9C-101B-9397-08002B2CF9AE}" pid="7" name="MSIP_Label_5d86bc70-2a05-490c-b199-8f0f8e614d89_SiteId">
    <vt:lpwstr>5df31d35-3ba9-481e-a3c8-ff9be3ee783b</vt:lpwstr>
  </property>
  <property fmtid="{D5CDD505-2E9C-101B-9397-08002B2CF9AE}" pid="8" name="MSIP_Label_5d86bc70-2a05-490c-b199-8f0f8e614d89_ActionId">
    <vt:lpwstr>e458df4d-9027-42ee-91b7-202dfa3b6392</vt:lpwstr>
  </property>
  <property fmtid="{D5CDD505-2E9C-101B-9397-08002B2CF9AE}" pid="9" name="MSIP_Label_5d86bc70-2a05-490c-b199-8f0f8e614d89_ContentBits">
    <vt:lpwstr>0</vt:lpwstr>
  </property>
</Properties>
</file>